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43" w:rsidRDefault="00137BD9" w:rsidP="00137BD9">
      <w:pPr>
        <w:jc w:val="center"/>
      </w:pPr>
      <w:r>
        <w:t>Week 4 Power DOL</w:t>
      </w:r>
    </w:p>
    <w:p w:rsidR="00137BD9" w:rsidRDefault="00137BD9" w:rsidP="00137BD9">
      <w:pPr>
        <w:jc w:val="center"/>
      </w:pPr>
    </w:p>
    <w:tbl>
      <w:tblPr>
        <w:tblStyle w:val="TableGrid"/>
        <w:tblW w:w="10973" w:type="dxa"/>
        <w:tblInd w:w="-905" w:type="dxa"/>
        <w:tblLook w:val="04A0" w:firstRow="1" w:lastRow="0" w:firstColumn="1" w:lastColumn="0" w:noHBand="0" w:noVBand="1"/>
      </w:tblPr>
      <w:tblGrid>
        <w:gridCol w:w="5596"/>
        <w:gridCol w:w="5864"/>
      </w:tblGrid>
      <w:tr w:rsidR="005E4869" w:rsidTr="00137BD9">
        <w:trPr>
          <w:trHeight w:val="7035"/>
        </w:trPr>
        <w:tc>
          <w:tcPr>
            <w:tcW w:w="5299" w:type="dxa"/>
          </w:tcPr>
          <w:p w:rsidR="00137BD9" w:rsidRDefault="00137BD9" w:rsidP="00137BD9">
            <w:r>
              <w:t xml:space="preserve"> 1. </w:t>
            </w:r>
          </w:p>
          <w:p w:rsidR="00137BD9" w:rsidRDefault="00137BD9" w:rsidP="00137BD9">
            <w:r>
              <w:rPr>
                <w:noProof/>
              </w:rPr>
              <w:drawing>
                <wp:inline distT="0" distB="0" distL="0" distR="0" wp14:anchorId="2387F033" wp14:editId="31168F1F">
                  <wp:extent cx="3335311" cy="327025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10-29 at 5.43.19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540" cy="341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137BD9" w:rsidRDefault="00137BD9" w:rsidP="00137BD9">
            <w:r>
              <w:t>2.</w:t>
            </w:r>
          </w:p>
          <w:p w:rsidR="00137BD9" w:rsidRDefault="00137BD9" w:rsidP="00137BD9">
            <w:r>
              <w:rPr>
                <w:noProof/>
              </w:rPr>
              <w:drawing>
                <wp:inline distT="0" distB="0" distL="0" distR="0" wp14:anchorId="722E6E3E" wp14:editId="7A483B2E">
                  <wp:extent cx="3586538" cy="36048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0-29 at 5.39.16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548" cy="370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869" w:rsidTr="00137BD9">
        <w:trPr>
          <w:trHeight w:val="5255"/>
        </w:trPr>
        <w:tc>
          <w:tcPr>
            <w:tcW w:w="5299" w:type="dxa"/>
          </w:tcPr>
          <w:p w:rsidR="00137BD9" w:rsidRDefault="00137BD9" w:rsidP="00137BD9">
            <w:r>
              <w:t>3.</w:t>
            </w:r>
          </w:p>
          <w:p w:rsidR="00137BD9" w:rsidRDefault="005E4869" w:rsidP="00137BD9">
            <w:r>
              <w:rPr>
                <w:noProof/>
              </w:rPr>
              <w:drawing>
                <wp:inline distT="0" distB="0" distL="0" distR="0">
                  <wp:extent cx="3411499" cy="2870616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10-29 at 5.44.2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305" cy="291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137BD9" w:rsidRDefault="00137BD9" w:rsidP="00137BD9">
            <w:r>
              <w:t>4.</w:t>
            </w:r>
          </w:p>
          <w:p w:rsidR="00137BD9" w:rsidRDefault="00973B30" w:rsidP="00137BD9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477260" cy="2548328"/>
                  <wp:effectExtent l="0" t="0" r="254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8-10-29 at 6.20.1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118" cy="257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37BD9" w:rsidRDefault="00137BD9" w:rsidP="00137BD9">
      <w:pPr>
        <w:jc w:val="center"/>
      </w:pPr>
    </w:p>
    <w:sectPr w:rsidR="00137BD9" w:rsidSect="00D7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D9"/>
    <w:rsid w:val="00137BD9"/>
    <w:rsid w:val="0017484D"/>
    <w:rsid w:val="005E4869"/>
    <w:rsid w:val="007C6CCD"/>
    <w:rsid w:val="00950629"/>
    <w:rsid w:val="00973B30"/>
    <w:rsid w:val="00D04D5A"/>
    <w:rsid w:val="00D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D4D2F"/>
  <w14:defaultImageDpi w14:val="32767"/>
  <w15:chartTrackingRefBased/>
  <w15:docId w15:val="{8829135E-F612-234C-B298-F8D171F0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Don R</dc:creator>
  <cp:keywords/>
  <dc:description/>
  <cp:lastModifiedBy>Moody, Don R</cp:lastModifiedBy>
  <cp:revision>2</cp:revision>
  <dcterms:created xsi:type="dcterms:W3CDTF">2018-10-29T22:37:00Z</dcterms:created>
  <dcterms:modified xsi:type="dcterms:W3CDTF">2018-10-29T23:21:00Z</dcterms:modified>
</cp:coreProperties>
</file>